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83FEB" w14:textId="77777777" w:rsidR="008B314D" w:rsidRPr="0041497F" w:rsidRDefault="008B314D" w:rsidP="008B314D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41497F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41497F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41497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1497F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41497F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41497F">
        <w:rPr>
          <w:rFonts w:ascii="Arial" w:eastAsiaTheme="minorEastAsia" w:hAnsi="Arial" w:cs="Arial"/>
          <w:b/>
          <w:sz w:val="20"/>
          <w:szCs w:val="28"/>
          <w:lang w:val="en-US"/>
        </w:rPr>
        <w:t xml:space="preserve">130 </w:t>
      </w:r>
      <w:proofErr w:type="spellStart"/>
      <w:r w:rsidRPr="0041497F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41497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1497F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41497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1497F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41497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1497F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41497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1497F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41497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1497F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41497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1497F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26C8CA2D" w14:textId="77777777" w:rsidR="008B314D" w:rsidRPr="008B314D" w:rsidRDefault="008B314D" w:rsidP="00777FC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0000F5D8" w14:textId="77777777" w:rsidR="008B314D" w:rsidRDefault="008B314D" w:rsidP="00777FC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3FE41C9C" w14:textId="77777777" w:rsidR="009B5948" w:rsidRPr="0041497F" w:rsidRDefault="009B5948" w:rsidP="00777FC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41497F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41497F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130</w:t>
      </w:r>
      <w:r w:rsidR="008568F9" w:rsidRPr="0041497F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AGONIZING FOR DIVINE INTI</w:t>
      </w:r>
      <w:r w:rsidR="00E040A5" w:rsidRPr="0041497F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>MACY</w:t>
      </w:r>
    </w:p>
    <w:p w14:paraId="2D2A6EE8" w14:textId="77777777" w:rsidR="009B5948" w:rsidRDefault="009B5948" w:rsidP="00777FC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4FED8090" w14:textId="77777777" w:rsidR="00777FCF" w:rsidRPr="0041497F" w:rsidRDefault="00777FCF" w:rsidP="00777FC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41497F">
        <w:rPr>
          <w:rFonts w:ascii="Arial" w:eastAsiaTheme="minorEastAsia" w:hAnsi="Arial" w:cs="Arial"/>
          <w:b/>
          <w:bCs/>
          <w:color w:val="800000"/>
          <w:lang w:eastAsia="uk-UA"/>
        </w:rPr>
        <w:t>Psa 130:1</w:t>
      </w:r>
      <w:r w:rsidRPr="0041497F">
        <w:rPr>
          <w:rFonts w:ascii="Arial" w:eastAsiaTheme="minorEastAsia" w:hAnsi="Arial" w:cs="Arial"/>
          <w:lang w:eastAsia="uk-UA"/>
        </w:rPr>
        <w:t xml:space="preserve">  From the depths of my </w:t>
      </w:r>
      <w:r w:rsidR="005D1D04" w:rsidRPr="0041497F">
        <w:rPr>
          <w:rFonts w:ascii="Arial" w:eastAsiaTheme="minorEastAsia" w:hAnsi="Arial" w:cs="Arial"/>
          <w:lang w:val="en-US" w:eastAsia="uk-UA"/>
        </w:rPr>
        <w:t>agonizing needs</w:t>
      </w:r>
      <w:r w:rsidRPr="0041497F">
        <w:rPr>
          <w:rFonts w:ascii="Arial" w:eastAsiaTheme="minorEastAsia" w:hAnsi="Arial" w:cs="Arial"/>
          <w:lang w:eastAsia="uk-UA"/>
        </w:rPr>
        <w:t xml:space="preserve"> I </w:t>
      </w:r>
      <w:r w:rsidR="005D1D04" w:rsidRPr="0041497F">
        <w:rPr>
          <w:rFonts w:ascii="Arial" w:eastAsiaTheme="minorEastAsia" w:hAnsi="Arial" w:cs="Arial"/>
          <w:lang w:val="en-US" w:eastAsia="uk-UA"/>
        </w:rPr>
        <w:t xml:space="preserve">your young Baptist worker </w:t>
      </w:r>
      <w:r w:rsidRPr="0041497F">
        <w:rPr>
          <w:rFonts w:ascii="Arial" w:eastAsiaTheme="minorEastAsia" w:hAnsi="Arial" w:cs="Arial"/>
          <w:lang w:eastAsia="uk-UA"/>
        </w:rPr>
        <w:t>call to you, LORD</w:t>
      </w:r>
      <w:r w:rsidR="005D1D04" w:rsidRPr="0041497F">
        <w:rPr>
          <w:rFonts w:ascii="Arial" w:eastAsiaTheme="minorEastAsia" w:hAnsi="Arial" w:cs="Arial"/>
          <w:lang w:val="en-US" w:eastAsia="uk-UA"/>
        </w:rPr>
        <w:t xml:space="preserve"> Jesus</w:t>
      </w:r>
      <w:r w:rsidRPr="0041497F">
        <w:rPr>
          <w:rFonts w:ascii="Arial" w:eastAsiaTheme="minorEastAsia" w:hAnsi="Arial" w:cs="Arial"/>
          <w:lang w:eastAsia="uk-UA"/>
        </w:rPr>
        <w:t xml:space="preserve">. </w:t>
      </w:r>
    </w:p>
    <w:p w14:paraId="6569FCB0" w14:textId="77777777" w:rsidR="00777FCF" w:rsidRPr="0041497F" w:rsidRDefault="00777FCF" w:rsidP="00777FC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41497F">
        <w:rPr>
          <w:rFonts w:ascii="Arial" w:eastAsiaTheme="minorEastAsia" w:hAnsi="Arial" w:cs="Arial"/>
          <w:color w:val="008080"/>
          <w:lang w:eastAsia="uk-UA"/>
        </w:rPr>
        <w:t>Psa 130:2</w:t>
      </w:r>
      <w:r w:rsidRPr="0041497F">
        <w:rPr>
          <w:rFonts w:ascii="Arial" w:eastAsiaTheme="minorEastAsia" w:hAnsi="Arial" w:cs="Arial"/>
          <w:lang w:eastAsia="uk-UA"/>
        </w:rPr>
        <w:t xml:space="preserve">  Hear my cry</w:t>
      </w:r>
      <w:r w:rsidR="005D1D04" w:rsidRPr="0041497F">
        <w:rPr>
          <w:rFonts w:ascii="Arial" w:eastAsiaTheme="minorEastAsia" w:hAnsi="Arial" w:cs="Arial"/>
          <w:lang w:val="en-US" w:eastAsia="uk-UA"/>
        </w:rPr>
        <w:t xml:space="preserve"> for effective fruitful evangelism</w:t>
      </w:r>
      <w:r w:rsidRPr="0041497F">
        <w:rPr>
          <w:rFonts w:ascii="Arial" w:eastAsiaTheme="minorEastAsia" w:hAnsi="Arial" w:cs="Arial"/>
          <w:lang w:eastAsia="uk-UA"/>
        </w:rPr>
        <w:t>, O Lord</w:t>
      </w:r>
      <w:r w:rsidR="005D1D04" w:rsidRPr="0041497F">
        <w:rPr>
          <w:rFonts w:ascii="Arial" w:eastAsiaTheme="minorEastAsia" w:hAnsi="Arial" w:cs="Arial"/>
          <w:lang w:val="en-US" w:eastAsia="uk-UA"/>
        </w:rPr>
        <w:t xml:space="preserve"> my Redeemer</w:t>
      </w:r>
      <w:r w:rsidRPr="0041497F">
        <w:rPr>
          <w:rFonts w:ascii="Arial" w:eastAsiaTheme="minorEastAsia" w:hAnsi="Arial" w:cs="Arial"/>
          <w:lang w:eastAsia="uk-UA"/>
        </w:rPr>
        <w:t>; listen to my call for help</w:t>
      </w:r>
      <w:r w:rsidR="005D1D04" w:rsidRPr="0041497F">
        <w:rPr>
          <w:rFonts w:ascii="Arial" w:eastAsiaTheme="minorEastAsia" w:hAnsi="Arial" w:cs="Arial"/>
          <w:lang w:val="en-US" w:eastAsia="uk-UA"/>
        </w:rPr>
        <w:t xml:space="preserve"> in planting new churches</w:t>
      </w:r>
      <w:r w:rsidRPr="0041497F">
        <w:rPr>
          <w:rFonts w:ascii="Arial" w:eastAsiaTheme="minorEastAsia" w:hAnsi="Arial" w:cs="Arial"/>
          <w:lang w:eastAsia="uk-UA"/>
        </w:rPr>
        <w:t xml:space="preserve">! </w:t>
      </w:r>
    </w:p>
    <w:p w14:paraId="2E0FC6C1" w14:textId="77777777" w:rsidR="00777FCF" w:rsidRPr="0041497F" w:rsidRDefault="00777FCF" w:rsidP="00777FC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41497F">
        <w:rPr>
          <w:rFonts w:ascii="Arial" w:eastAsiaTheme="minorEastAsia" w:hAnsi="Arial" w:cs="Arial"/>
          <w:color w:val="008080"/>
          <w:lang w:eastAsia="uk-UA"/>
        </w:rPr>
        <w:t>Psa 130:3</w:t>
      </w:r>
      <w:r w:rsidRPr="0041497F">
        <w:rPr>
          <w:rFonts w:ascii="Arial" w:eastAsiaTheme="minorEastAsia" w:hAnsi="Arial" w:cs="Arial"/>
          <w:lang w:eastAsia="uk-UA"/>
        </w:rPr>
        <w:t xml:space="preserve">  If you kept a record of our sins, who could escape being condemned? </w:t>
      </w:r>
    </w:p>
    <w:p w14:paraId="2E489349" w14:textId="77777777" w:rsidR="00777FCF" w:rsidRPr="0041497F" w:rsidRDefault="00777FCF" w:rsidP="00777FC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41497F">
        <w:rPr>
          <w:rFonts w:ascii="Arial" w:eastAsiaTheme="minorEastAsia" w:hAnsi="Arial" w:cs="Arial"/>
          <w:color w:val="008080"/>
          <w:lang w:eastAsia="uk-UA"/>
        </w:rPr>
        <w:t>Psa 130:4</w:t>
      </w:r>
      <w:r w:rsidRPr="0041497F">
        <w:rPr>
          <w:rFonts w:ascii="Arial" w:eastAsiaTheme="minorEastAsia" w:hAnsi="Arial" w:cs="Arial"/>
          <w:lang w:eastAsia="uk-UA"/>
        </w:rPr>
        <w:t xml:space="preserve">  But you </w:t>
      </w:r>
      <w:r w:rsidR="00174D2A" w:rsidRPr="0041497F">
        <w:rPr>
          <w:rFonts w:ascii="Arial" w:eastAsiaTheme="minorEastAsia" w:hAnsi="Arial" w:cs="Arial"/>
          <w:lang w:val="en-US" w:eastAsia="uk-UA"/>
        </w:rPr>
        <w:t xml:space="preserve">the Almighty Gracious Lord God </w:t>
      </w:r>
      <w:r w:rsidRPr="0041497F">
        <w:rPr>
          <w:rFonts w:ascii="Arial" w:eastAsiaTheme="minorEastAsia" w:hAnsi="Arial" w:cs="Arial"/>
          <w:lang w:eastAsia="uk-UA"/>
        </w:rPr>
        <w:t xml:space="preserve">forgive us, so that we </w:t>
      </w:r>
      <w:r w:rsidR="00174D2A" w:rsidRPr="0041497F">
        <w:rPr>
          <w:rFonts w:ascii="Arial" w:eastAsiaTheme="minorEastAsia" w:hAnsi="Arial" w:cs="Arial"/>
          <w:lang w:val="en-US" w:eastAsia="uk-UA"/>
        </w:rPr>
        <w:t xml:space="preserve">young Baptists </w:t>
      </w:r>
      <w:r w:rsidRPr="0041497F">
        <w:rPr>
          <w:rFonts w:ascii="Arial" w:eastAsiaTheme="minorEastAsia" w:hAnsi="Arial" w:cs="Arial"/>
          <w:lang w:eastAsia="uk-UA"/>
        </w:rPr>
        <w:t xml:space="preserve">should stand in awe of you. </w:t>
      </w:r>
    </w:p>
    <w:p w14:paraId="314721B3" w14:textId="77777777" w:rsidR="00777FCF" w:rsidRPr="0041497F" w:rsidRDefault="00777FCF" w:rsidP="00777FC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41497F">
        <w:rPr>
          <w:rFonts w:ascii="Arial" w:eastAsiaTheme="minorEastAsia" w:hAnsi="Arial" w:cs="Arial"/>
          <w:color w:val="008080"/>
          <w:lang w:eastAsia="uk-UA"/>
        </w:rPr>
        <w:t>Psa 130:5</w:t>
      </w:r>
      <w:r w:rsidRPr="0041497F">
        <w:rPr>
          <w:rFonts w:ascii="Arial" w:eastAsiaTheme="minorEastAsia" w:hAnsi="Arial" w:cs="Arial"/>
          <w:lang w:eastAsia="uk-UA"/>
        </w:rPr>
        <w:t xml:space="preserve">  I wait eagerly for the LORD's help</w:t>
      </w:r>
      <w:r w:rsidR="00174D2A" w:rsidRPr="0041497F">
        <w:rPr>
          <w:rFonts w:ascii="Arial" w:eastAsiaTheme="minorEastAsia" w:hAnsi="Arial" w:cs="Arial"/>
          <w:lang w:val="en-US" w:eastAsia="uk-UA"/>
        </w:rPr>
        <w:t xml:space="preserve"> to save MEN’s souls</w:t>
      </w:r>
      <w:r w:rsidRPr="0041497F">
        <w:rPr>
          <w:rFonts w:ascii="Arial" w:eastAsiaTheme="minorEastAsia" w:hAnsi="Arial" w:cs="Arial"/>
          <w:lang w:eastAsia="uk-UA"/>
        </w:rPr>
        <w:t>, and in his word I trust</w:t>
      </w:r>
      <w:r w:rsidR="00174D2A" w:rsidRPr="0041497F">
        <w:rPr>
          <w:rFonts w:ascii="Arial" w:eastAsiaTheme="minorEastAsia" w:hAnsi="Arial" w:cs="Arial"/>
          <w:lang w:val="en-US" w:eastAsia="uk-UA"/>
        </w:rPr>
        <w:t xml:space="preserve"> – I live by faith</w:t>
      </w:r>
      <w:r w:rsidRPr="0041497F">
        <w:rPr>
          <w:rFonts w:ascii="Arial" w:eastAsiaTheme="minorEastAsia" w:hAnsi="Arial" w:cs="Arial"/>
          <w:lang w:eastAsia="uk-UA"/>
        </w:rPr>
        <w:t xml:space="preserve">. </w:t>
      </w:r>
    </w:p>
    <w:p w14:paraId="10E4A320" w14:textId="77777777" w:rsidR="00777FCF" w:rsidRPr="0041497F" w:rsidRDefault="00777FCF" w:rsidP="00777FC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41497F">
        <w:rPr>
          <w:rFonts w:ascii="Arial" w:eastAsiaTheme="minorEastAsia" w:hAnsi="Arial" w:cs="Arial"/>
          <w:color w:val="008080"/>
          <w:lang w:eastAsia="uk-UA"/>
        </w:rPr>
        <w:t>Psa 130:6</w:t>
      </w:r>
      <w:r w:rsidRPr="0041497F">
        <w:rPr>
          <w:rFonts w:ascii="Arial" w:eastAsiaTheme="minorEastAsia" w:hAnsi="Arial" w:cs="Arial"/>
          <w:lang w:eastAsia="uk-UA"/>
        </w:rPr>
        <w:t xml:space="preserve">  I</w:t>
      </w:r>
      <w:r w:rsidR="00174D2A" w:rsidRPr="0041497F">
        <w:rPr>
          <w:rFonts w:ascii="Arial" w:eastAsiaTheme="minorEastAsia" w:hAnsi="Arial" w:cs="Arial"/>
          <w:lang w:val="en-US" w:eastAsia="uk-UA"/>
        </w:rPr>
        <w:t>, a young Baptist worker</w:t>
      </w:r>
      <w:r w:rsidR="008568F9" w:rsidRPr="0041497F">
        <w:rPr>
          <w:rFonts w:ascii="Arial" w:eastAsiaTheme="minorEastAsia" w:hAnsi="Arial" w:cs="Arial"/>
          <w:lang w:val="en-US" w:eastAsia="uk-UA"/>
        </w:rPr>
        <w:t>,</w:t>
      </w:r>
      <w:r w:rsidRPr="0041497F">
        <w:rPr>
          <w:rFonts w:ascii="Arial" w:eastAsiaTheme="minorEastAsia" w:hAnsi="Arial" w:cs="Arial"/>
          <w:lang w:eastAsia="uk-UA"/>
        </w:rPr>
        <w:t xml:space="preserve"> wait for the Lord more eagerly than sentries wait for the dawn--- than sentries wait for the dawn. </w:t>
      </w:r>
    </w:p>
    <w:p w14:paraId="2E52C6F6" w14:textId="77777777" w:rsidR="00777FCF" w:rsidRPr="0041497F" w:rsidRDefault="00777FCF" w:rsidP="00777FC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41497F">
        <w:rPr>
          <w:rFonts w:ascii="Arial" w:eastAsiaTheme="minorEastAsia" w:hAnsi="Arial" w:cs="Arial"/>
          <w:color w:val="008080"/>
          <w:lang w:eastAsia="uk-UA"/>
        </w:rPr>
        <w:t>Psa 130:7</w:t>
      </w:r>
      <w:r w:rsidRPr="0041497F">
        <w:rPr>
          <w:rFonts w:ascii="Arial" w:eastAsiaTheme="minorEastAsia" w:hAnsi="Arial" w:cs="Arial"/>
          <w:lang w:eastAsia="uk-UA"/>
        </w:rPr>
        <w:t xml:space="preserve">  </w:t>
      </w:r>
      <w:r w:rsidR="00174D2A" w:rsidRPr="0041497F">
        <w:rPr>
          <w:rFonts w:ascii="Arial" w:eastAsiaTheme="minorEastAsia" w:hAnsi="Arial" w:cs="Arial"/>
          <w:lang w:val="en-US" w:eastAsia="uk-UA"/>
        </w:rPr>
        <w:t>Ukrainian citizens</w:t>
      </w:r>
      <w:r w:rsidRPr="0041497F">
        <w:rPr>
          <w:rFonts w:ascii="Arial" w:eastAsiaTheme="minorEastAsia" w:hAnsi="Arial" w:cs="Arial"/>
          <w:lang w:eastAsia="uk-UA"/>
        </w:rPr>
        <w:t xml:space="preserve">, trust in the </w:t>
      </w:r>
      <w:r w:rsidR="00174D2A" w:rsidRPr="0041497F">
        <w:rPr>
          <w:rFonts w:ascii="Arial" w:eastAsiaTheme="minorEastAsia" w:hAnsi="Arial" w:cs="Arial"/>
          <w:lang w:val="en-US" w:eastAsia="uk-UA"/>
        </w:rPr>
        <w:t xml:space="preserve">Triune </w:t>
      </w:r>
      <w:r w:rsidRPr="0041497F">
        <w:rPr>
          <w:rFonts w:ascii="Arial" w:eastAsiaTheme="minorEastAsia" w:hAnsi="Arial" w:cs="Arial"/>
          <w:lang w:eastAsia="uk-UA"/>
        </w:rPr>
        <w:t>LORD, because his love is constant and he is always willing to save</w:t>
      </w:r>
      <w:r w:rsidR="005D1D04" w:rsidRPr="0041497F">
        <w:rPr>
          <w:rFonts w:ascii="Arial" w:eastAsiaTheme="minorEastAsia" w:hAnsi="Arial" w:cs="Arial"/>
          <w:lang w:val="en-US" w:eastAsia="uk-UA"/>
        </w:rPr>
        <w:t xml:space="preserve"> our souls</w:t>
      </w:r>
      <w:r w:rsidRPr="0041497F">
        <w:rPr>
          <w:rFonts w:ascii="Arial" w:eastAsiaTheme="minorEastAsia" w:hAnsi="Arial" w:cs="Arial"/>
          <w:lang w:eastAsia="uk-UA"/>
        </w:rPr>
        <w:t xml:space="preserve">. </w:t>
      </w:r>
    </w:p>
    <w:p w14:paraId="38A79805" w14:textId="77777777" w:rsidR="00777FCF" w:rsidRPr="0041497F" w:rsidRDefault="00777FCF" w:rsidP="00777FC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41497F">
        <w:rPr>
          <w:rFonts w:ascii="Arial" w:eastAsiaTheme="minorEastAsia" w:hAnsi="Arial" w:cs="Arial"/>
          <w:color w:val="008080"/>
          <w:lang w:eastAsia="uk-UA"/>
        </w:rPr>
        <w:t>Psa 130:8</w:t>
      </w:r>
      <w:r w:rsidRPr="0041497F">
        <w:rPr>
          <w:rFonts w:ascii="Arial" w:eastAsiaTheme="minorEastAsia" w:hAnsi="Arial" w:cs="Arial"/>
          <w:lang w:eastAsia="uk-UA"/>
        </w:rPr>
        <w:t xml:space="preserve">  He will save his </w:t>
      </w:r>
      <w:r w:rsidR="005D1D04" w:rsidRPr="0041497F">
        <w:rPr>
          <w:rFonts w:ascii="Arial" w:eastAsiaTheme="minorEastAsia" w:hAnsi="Arial" w:cs="Arial"/>
          <w:lang w:val="en-US" w:eastAsia="uk-UA"/>
        </w:rPr>
        <w:t>believing Ukrainian citizens</w:t>
      </w:r>
      <w:r w:rsidRPr="0041497F">
        <w:rPr>
          <w:rFonts w:ascii="Arial" w:eastAsiaTheme="minorEastAsia" w:hAnsi="Arial" w:cs="Arial"/>
          <w:lang w:eastAsia="uk-UA"/>
        </w:rPr>
        <w:t xml:space="preserve"> from all their sins. </w:t>
      </w:r>
    </w:p>
    <w:p w14:paraId="107FCAB1" w14:textId="77777777" w:rsidR="00977ACD" w:rsidRDefault="00977ACD"/>
    <w:sectPr w:rsidR="00977ACD" w:rsidSect="008568F9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FCF"/>
    <w:rsid w:val="00174D2A"/>
    <w:rsid w:val="0041497F"/>
    <w:rsid w:val="005D1D04"/>
    <w:rsid w:val="00777FCF"/>
    <w:rsid w:val="008568F9"/>
    <w:rsid w:val="008B314D"/>
    <w:rsid w:val="00977ACD"/>
    <w:rsid w:val="009B5948"/>
    <w:rsid w:val="00E0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B9F3"/>
  <w15:docId w15:val="{7FD560D6-57B1-462A-9FE5-6C8D0DB2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645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2016-05-19T13:25:00Z</dcterms:created>
  <dcterms:modified xsi:type="dcterms:W3CDTF">2021-04-20T17:33:00Z</dcterms:modified>
</cp:coreProperties>
</file>